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87F" w:rsidRPr="00F31370" w:rsidRDefault="00186B46" w:rsidP="00DD1B0E">
      <w:pPr>
        <w:spacing w:after="120"/>
        <w:ind w:left="6124"/>
        <w:jc w:val="center"/>
        <w:rPr>
          <w:bCs/>
          <w:sz w:val="26"/>
          <w:szCs w:val="26"/>
        </w:rPr>
      </w:pPr>
      <w:bookmarkStart w:id="0" w:name="_GoBack"/>
      <w:bookmarkEnd w:id="0"/>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A64939">
      <w:pPr>
        <w:spacing w:after="48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rsidTr="004E33DF">
        <w:tblPrEx>
          <w:tblCellMar>
            <w:top w:w="0" w:type="dxa"/>
            <w:bottom w:w="0" w:type="dxa"/>
          </w:tblCellMar>
        </w:tblPrEx>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4E33DF">
        <w:tblPrEx>
          <w:tblCellMar>
            <w:top w:w="0" w:type="dxa"/>
            <w:bottom w:w="0" w:type="dxa"/>
          </w:tblCellMar>
        </w:tblPrEx>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rsidTr="004E33DF">
        <w:tblPrEx>
          <w:tblCellMar>
            <w:top w:w="0" w:type="dxa"/>
            <w:bottom w:w="0" w:type="dxa"/>
          </w:tblCellMar>
        </w:tblPrEx>
        <w:trPr>
          <w:cantSplit/>
        </w:trPr>
        <w:tc>
          <w:tcPr>
            <w:tcW w:w="4706" w:type="dxa"/>
          </w:tcPr>
          <w:p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lastRenderedPageBreak/>
              <w:t>8.</w:t>
            </w:r>
            <w:r w:rsidR="00FF0F6A" w:rsidRPr="004E33DF">
              <w:t> </w:t>
            </w:r>
            <w:r w:rsidRPr="004E33DF">
              <w:t>Страховой номер индивидуального лицевого счета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lastRenderedPageBreak/>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466759" w:rsidRPr="004E33DF" w:rsidRDefault="00466759" w:rsidP="004E33DF">
            <w:pPr>
              <w:ind w:left="57" w:right="57"/>
              <w:jc w:val="both"/>
            </w:pP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rsidR="00FF0F6A" w:rsidRPr="004E33DF" w:rsidRDefault="00FF0F6A" w:rsidP="00076C12">
      <w:pPr>
        <w:spacing w:after="120"/>
        <w:ind w:firstLine="425"/>
        <w:jc w:val="both"/>
      </w:pPr>
      <w:r w:rsidRPr="004E33DF">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rsidR="00B16388" w:rsidRPr="004E33DF"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F31370" w:rsidRPr="00B16388" w:rsidRDefault="00F31370" w:rsidP="00076C12">
      <w:pPr>
        <w:pBdr>
          <w:top w:val="single" w:sz="4" w:space="1" w:color="auto"/>
        </w:pBdr>
        <w:jc w:val="both"/>
        <w:rPr>
          <w:sz w:val="2"/>
          <w:szCs w:val="2"/>
        </w:rPr>
      </w:pPr>
    </w:p>
    <w:p w:rsidR="00F31370" w:rsidRPr="004E33DF" w:rsidRDefault="00F31370" w:rsidP="00076C12">
      <w:pPr>
        <w:jc w:val="both"/>
      </w:pPr>
    </w:p>
    <w:p w:rsidR="00F31370" w:rsidRPr="00B16388" w:rsidRDefault="00F31370" w:rsidP="00076C12">
      <w:pPr>
        <w:pBdr>
          <w:top w:val="single" w:sz="4" w:space="1" w:color="auto"/>
        </w:pBdr>
        <w:jc w:val="both"/>
        <w:rPr>
          <w:sz w:val="2"/>
          <w:szCs w:val="2"/>
        </w:rPr>
      </w:pPr>
    </w:p>
    <w:p w:rsidR="00076C12" w:rsidRPr="004E33DF" w:rsidRDefault="00076C12" w:rsidP="00076C12">
      <w:pPr>
        <w:jc w:val="both"/>
      </w:pPr>
    </w:p>
    <w:p w:rsidR="00076C12" w:rsidRPr="00B16388" w:rsidRDefault="00076C12" w:rsidP="00076C12">
      <w:pPr>
        <w:pBdr>
          <w:top w:val="single" w:sz="4" w:space="1" w:color="auto"/>
        </w:pBdr>
        <w:spacing w:after="120"/>
        <w:jc w:val="both"/>
        <w:rPr>
          <w:sz w:val="2"/>
          <w:szCs w:val="2"/>
        </w:rPr>
      </w:pPr>
    </w:p>
    <w:p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076C12" w:rsidRPr="00687FB8" w:rsidRDefault="00076C12" w:rsidP="002D0D2E">
      <w:pPr>
        <w:keepNext/>
        <w:jc w:val="both"/>
      </w:pPr>
      <w:r w:rsidRPr="00687FB8">
        <w:lastRenderedPageBreak/>
        <w:t xml:space="preserve">20. Имеется ли вступившее в законную силу решение суда о признании </w:t>
      </w:r>
      <w:r w:rsidR="00CB21D9" w:rsidRPr="00687FB8">
        <w:br/>
      </w:r>
      <w:r w:rsidRPr="00687FB8">
        <w:t>Вас недееспособным или ограниченно дееспособным (дата и номер решения суда)</w:t>
      </w:r>
      <w:r w:rsidR="00CB21D9" w:rsidRPr="00687FB8">
        <w:br/>
      </w:r>
    </w:p>
    <w:p w:rsidR="00076C12" w:rsidRPr="00687FB8" w:rsidRDefault="00076C12" w:rsidP="002D0D2E">
      <w:pPr>
        <w:keepNext/>
        <w:pBdr>
          <w:top w:val="single" w:sz="4" w:space="1" w:color="auto"/>
        </w:pBdr>
        <w:spacing w:after="120"/>
        <w:jc w:val="both"/>
        <w:rPr>
          <w:sz w:val="2"/>
          <w:szCs w:val="2"/>
        </w:rPr>
      </w:pPr>
    </w:p>
    <w:p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687FB8">
      <w:pPr>
        <w:pBdr>
          <w:top w:val="single" w:sz="4" w:space="1" w:color="auto"/>
        </w:pBdr>
        <w:ind w:left="4872"/>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spacing w:after="120"/>
        <w:jc w:val="both"/>
        <w:rPr>
          <w:sz w:val="2"/>
          <w:szCs w:val="2"/>
        </w:rPr>
      </w:pPr>
    </w:p>
    <w:p w:rsidR="00076C12" w:rsidRPr="00687FB8"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76C12" w:rsidRPr="00687FB8" w:rsidRDefault="00076C12" w:rsidP="00CB21D9">
      <w:pPr>
        <w:pBdr>
          <w:top w:val="single" w:sz="4" w:space="1" w:color="auto"/>
        </w:pBdr>
        <w:jc w:val="both"/>
        <w:rPr>
          <w:sz w:val="2"/>
          <w:szCs w:val="2"/>
        </w:rPr>
      </w:pPr>
    </w:p>
    <w:p w:rsidR="00076C12" w:rsidRPr="00687FB8" w:rsidRDefault="00076C12"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87FB8" w:rsidRDefault="00CB21D9" w:rsidP="009A2C70">
      <w:pPr>
        <w:ind w:firstLine="567"/>
        <w:jc w:val="both"/>
      </w:pPr>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
    <w:p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rsidTr="004316F3">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3119"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4316F3">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3119" w:type="dxa"/>
            <w:vMerge/>
          </w:tcPr>
          <w:p w:rsidR="004316F3" w:rsidRPr="00687FB8" w:rsidRDefault="004316F3" w:rsidP="009A2C70"/>
        </w:tc>
        <w:tc>
          <w:tcPr>
            <w:tcW w:w="3232" w:type="dxa"/>
            <w:vMerge/>
            <w:tcBorders>
              <w:right w:val="nil"/>
            </w:tcBorders>
          </w:tcPr>
          <w:p w:rsidR="004316F3" w:rsidRPr="00687FB8" w:rsidRDefault="004316F3"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bl>
    <w:p w:rsidR="002D0D2E" w:rsidRPr="002D0D2E" w:rsidRDefault="002D0D2E" w:rsidP="002D0D2E">
      <w:pPr>
        <w:jc w:val="both"/>
        <w:rPr>
          <w:sz w:val="20"/>
          <w:szCs w:val="20"/>
        </w:rPr>
      </w:pPr>
    </w:p>
    <w:p w:rsidR="00076C12" w:rsidRPr="00C71F00" w:rsidRDefault="00366054" w:rsidP="002D0D2E">
      <w:pPr>
        <w:keepNext/>
        <w:jc w:val="both"/>
      </w:pPr>
      <w:r w:rsidRPr="00C71F00">
        <w:lastRenderedPageBreak/>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
    <w:p w:rsidR="00076C12" w:rsidRPr="00C71F00" w:rsidRDefault="00076C12" w:rsidP="002D0D2E">
      <w:pPr>
        <w:keepNext/>
        <w:pBdr>
          <w:top w:val="single" w:sz="4" w:space="1" w:color="auto"/>
        </w:pBdr>
        <w:ind w:left="1358"/>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spacing w:after="120"/>
        <w:jc w:val="both"/>
        <w:rPr>
          <w:sz w:val="2"/>
          <w:szCs w:val="2"/>
        </w:rPr>
      </w:pPr>
    </w:p>
    <w:p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366054" w:rsidRPr="00C71F00" w:rsidRDefault="00366054" w:rsidP="00366054">
      <w:pPr>
        <w:ind w:firstLine="567"/>
        <w:jc w:val="both"/>
      </w:pPr>
      <w:r w:rsidRPr="00C71F00">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C71F00" w:rsidRDefault="00366054" w:rsidP="00366054">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rsidTr="00100B8F">
        <w:tc>
          <w:tcPr>
            <w:tcW w:w="1134" w:type="dxa"/>
            <w:tcBorders>
              <w:left w:val="nil"/>
            </w:tcBorders>
          </w:tcPr>
          <w:p w:rsidR="0012494B" w:rsidRPr="00C71F00" w:rsidRDefault="0012494B" w:rsidP="0012494B">
            <w:pPr>
              <w:jc w:val="center"/>
            </w:pPr>
            <w:r w:rsidRPr="00C71F00">
              <w:t>Степень родства</w:t>
            </w:r>
          </w:p>
        </w:tc>
        <w:tc>
          <w:tcPr>
            <w:tcW w:w="1247" w:type="dxa"/>
          </w:tcPr>
          <w:p w:rsidR="0012494B" w:rsidRPr="00C71F00" w:rsidRDefault="0012494B" w:rsidP="0012494B">
            <w:pPr>
              <w:jc w:val="center"/>
            </w:pPr>
            <w:r w:rsidRPr="00C71F00">
              <w:t>Фамилия, имя, отчество (при наличии)</w:t>
            </w:r>
          </w:p>
        </w:tc>
        <w:tc>
          <w:tcPr>
            <w:tcW w:w="2041"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12494B" w:rsidRPr="00C71F00" w:rsidRDefault="0012494B" w:rsidP="0012494B">
            <w:pPr>
              <w:jc w:val="center"/>
              <w:rPr>
                <w:spacing w:val="-4"/>
              </w:rPr>
            </w:pPr>
            <w:r w:rsidRPr="00C71F00">
              <w:rPr>
                <w:spacing w:val="-4"/>
              </w:rPr>
              <w:t>Граж</w:t>
            </w:r>
            <w:r w:rsidR="00100B8F">
              <w:rPr>
                <w:spacing w:val="-4"/>
              </w:rPr>
              <w:softHyphen/>
            </w:r>
            <w:r w:rsidRPr="00C71F00">
              <w:rPr>
                <w:spacing w:val="-4"/>
              </w:rPr>
              <w:t>данство (подданство)</w:t>
            </w:r>
          </w:p>
        </w:tc>
        <w:tc>
          <w:tcPr>
            <w:tcW w:w="1644" w:type="dxa"/>
          </w:tcPr>
          <w:p w:rsidR="0012494B" w:rsidRPr="00C71F00" w:rsidRDefault="0012494B" w:rsidP="0012494B">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1871" w:type="dxa"/>
            <w:tcBorders>
              <w:right w:val="nil"/>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bl>
    <w:p w:rsidR="00076C12" w:rsidRPr="002D0D2E" w:rsidRDefault="00076C12" w:rsidP="0012494B">
      <w:pPr>
        <w:rPr>
          <w:sz w:val="20"/>
          <w:szCs w:val="20"/>
        </w:rPr>
      </w:pPr>
    </w:p>
    <w:p w:rsidR="00076C12" w:rsidRPr="002D0D2E" w:rsidRDefault="009248BE" w:rsidP="00E10E03">
      <w:pPr>
        <w:pageBreakBefore/>
        <w:spacing w:after="180"/>
        <w:jc w:val="both"/>
      </w:pPr>
      <w:r w:rsidRPr="002D0D2E">
        <w:lastRenderedPageBreak/>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rsidTr="002D0D2E">
        <w:tc>
          <w:tcPr>
            <w:tcW w:w="2155" w:type="dxa"/>
            <w:tcBorders>
              <w:left w:val="nil"/>
            </w:tcBorders>
          </w:tcPr>
          <w:p w:rsidR="00B5386A" w:rsidRPr="002D0D2E" w:rsidRDefault="00B5386A" w:rsidP="00D62F81">
            <w:pPr>
              <w:jc w:val="center"/>
            </w:pPr>
            <w:r w:rsidRPr="002D0D2E">
              <w:t>Степень родства</w:t>
            </w:r>
          </w:p>
        </w:tc>
        <w:tc>
          <w:tcPr>
            <w:tcW w:w="1588" w:type="dxa"/>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rsidR="00B5386A" w:rsidRPr="002D0D2E" w:rsidRDefault="00B5386A" w:rsidP="00D62F81">
            <w:pPr>
              <w:jc w:val="center"/>
            </w:pPr>
            <w:r w:rsidRPr="002D0D2E">
              <w:t xml:space="preserve">Период (месяц </w:t>
            </w:r>
            <w:r w:rsidRPr="002D0D2E">
              <w:br/>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098" w:type="dxa"/>
            <w:tcBorders>
              <w:right w:val="nil"/>
            </w:tcBorders>
          </w:tcPr>
          <w:p w:rsidR="00B5386A" w:rsidRPr="002D0D2E" w:rsidRDefault="00B5386A" w:rsidP="00D62F81">
            <w:pPr>
              <w:jc w:val="center"/>
            </w:pPr>
            <w:r w:rsidRPr="002D0D2E">
              <w:t>Цель пребывания</w:t>
            </w:r>
          </w:p>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D62F81">
            <w:pPr>
              <w:jc w:val="center"/>
            </w:pPr>
            <w:r w:rsidRPr="002D0D2E">
              <w:t>Вид, срок и (или) размер наказания</w:t>
            </w:r>
          </w:p>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bl>
    <w:p w:rsidR="00B5087D" w:rsidRPr="00B5087D" w:rsidRDefault="00B5087D" w:rsidP="00B5087D">
      <w:pPr>
        <w:rPr>
          <w:sz w:val="20"/>
          <w:szCs w:val="20"/>
        </w:rPr>
      </w:pPr>
    </w:p>
    <w:p w:rsidR="00E12F57" w:rsidRPr="002D0D2E" w:rsidRDefault="00E12F57" w:rsidP="00B5087D">
      <w:r w:rsidRPr="002D0D2E">
        <w:t>28. Заполняется при поступлении на службу:</w:t>
      </w:r>
    </w:p>
    <w:p w:rsidR="00B5087D" w:rsidRDefault="00E12F57" w:rsidP="00E12F57">
      <w:pPr>
        <w:ind w:left="425"/>
      </w:pPr>
      <w:r w:rsidRPr="002D0D2E">
        <w:t>в органы внутренних дел Российской Федерации;</w:t>
      </w:r>
    </w:p>
    <w:p w:rsidR="00E12F57" w:rsidRPr="002D0D2E" w:rsidRDefault="00E12F57" w:rsidP="00E12F57">
      <w:pPr>
        <w:ind w:left="425"/>
      </w:pPr>
      <w:r w:rsidRPr="002D0D2E">
        <w:t>в органы государственной охраны;</w:t>
      </w:r>
    </w:p>
    <w:p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rsidR="00B5087D" w:rsidRDefault="00E12F57" w:rsidP="00E12F57">
      <w:pPr>
        <w:ind w:left="425"/>
      </w:pPr>
      <w:r w:rsidRPr="002D0D2E">
        <w:t>в органы и организации прокуратуры Российской Федерации;</w:t>
      </w:r>
    </w:p>
    <w:p w:rsidR="00B5087D" w:rsidRDefault="00E12F57" w:rsidP="00E12F57">
      <w:pPr>
        <w:ind w:left="425"/>
      </w:pPr>
      <w:r w:rsidRPr="002D0D2E">
        <w:t>в органы принудительного исполнения Российской Федерации;</w:t>
      </w:r>
    </w:p>
    <w:p w:rsidR="00E12F57" w:rsidRPr="002D0D2E" w:rsidRDefault="00E12F57" w:rsidP="00E12F57">
      <w:pPr>
        <w:ind w:left="425"/>
      </w:pPr>
      <w:r w:rsidRPr="002D0D2E">
        <w:t>в Следственный комитет Российской Федерации;</w:t>
      </w:r>
    </w:p>
    <w:p w:rsidR="00E12F57" w:rsidRPr="002D0D2E" w:rsidRDefault="00E12F57" w:rsidP="00E12F57">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076C12" w:rsidRPr="002D0D2E" w:rsidRDefault="00E12F57" w:rsidP="00E12F57">
      <w:pPr>
        <w:spacing w:after="120"/>
        <w:ind w:left="425"/>
      </w:pPr>
      <w:r w:rsidRPr="002D0D2E">
        <w:t>в учреждения и органы уголовно-исполнительной системы Российской Федерации.</w:t>
      </w:r>
    </w:p>
    <w:p w:rsidR="009248BE" w:rsidRPr="002D0D2E" w:rsidRDefault="00E12F57" w:rsidP="00D62F81">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lastRenderedPageBreak/>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9248BE" w:rsidP="00D62F81">
      <w:pPr>
        <w:jc w:val="both"/>
      </w:pP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6958A6" w:rsidP="00E10E03">
      <w:pPr>
        <w:spacing w:after="120"/>
        <w:ind w:firstLine="425"/>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rsidR="009248BE" w:rsidRPr="002D0D2E" w:rsidRDefault="006958A6" w:rsidP="006958A6">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076C12" w:rsidP="00076C12">
      <w:pPr>
        <w:jc w:val="both"/>
      </w:pPr>
    </w:p>
    <w:p w:rsidR="00076C12" w:rsidRPr="00624471" w:rsidRDefault="00076C12" w:rsidP="006958A6">
      <w:pPr>
        <w:pBdr>
          <w:top w:val="single" w:sz="4" w:space="1" w:color="auto"/>
        </w:pBdr>
        <w:jc w:val="both"/>
        <w:rPr>
          <w:sz w:val="2"/>
          <w:szCs w:val="2"/>
        </w:rPr>
      </w:pPr>
    </w:p>
    <w:p w:rsidR="006958A6" w:rsidRPr="002D0D2E" w:rsidRDefault="006958A6" w:rsidP="00076C12">
      <w:pPr>
        <w:jc w:val="both"/>
      </w:pPr>
    </w:p>
    <w:p w:rsidR="006958A6" w:rsidRPr="00624471" w:rsidRDefault="006958A6" w:rsidP="006958A6">
      <w:pPr>
        <w:pBdr>
          <w:top w:val="single" w:sz="4" w:space="1" w:color="auto"/>
        </w:pBdr>
        <w:jc w:val="both"/>
        <w:rPr>
          <w:sz w:val="2"/>
          <w:szCs w:val="2"/>
        </w:rPr>
      </w:pPr>
    </w:p>
    <w:p w:rsidR="006958A6" w:rsidRPr="002D0D2E" w:rsidRDefault="00FD7ACD" w:rsidP="00FD7ACD">
      <w:pPr>
        <w:pageBreakBefore/>
        <w:spacing w:after="120"/>
        <w:jc w:val="both"/>
      </w:pPr>
      <w:r w:rsidRPr="002D0D2E">
        <w:lastRenderedPageBreak/>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9E3141">
      <w:pPr>
        <w:pBdr>
          <w:top w:val="single" w:sz="4" w:space="1" w:color="auto"/>
        </w:pBdr>
        <w:ind w:left="4648"/>
        <w:jc w:val="both"/>
        <w:rPr>
          <w:sz w:val="2"/>
          <w:szCs w:val="2"/>
        </w:rPr>
      </w:pPr>
    </w:p>
    <w:p w:rsidR="006958A6" w:rsidRPr="002D0D2E" w:rsidRDefault="006958A6" w:rsidP="00076C12">
      <w:pPr>
        <w:jc w:val="both"/>
      </w:pPr>
    </w:p>
    <w:p w:rsidR="006958A6" w:rsidRPr="009E3141" w:rsidRDefault="006958A6" w:rsidP="00FD7ACD">
      <w:pPr>
        <w:pBdr>
          <w:top w:val="single" w:sz="4" w:space="1" w:color="auto"/>
        </w:pBdr>
        <w:spacing w:after="120"/>
        <w:jc w:val="both"/>
        <w:rPr>
          <w:sz w:val="2"/>
          <w:szCs w:val="2"/>
        </w:rPr>
      </w:pPr>
    </w:p>
    <w:p w:rsidR="00FD7ACD" w:rsidRPr="002D0D2E" w:rsidRDefault="00FD7ACD" w:rsidP="00FD7AC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обеспечения мобилизационной подготовки органов </w:t>
      </w:r>
      <w:r w:rsidR="009E3141">
        <w:br/>
      </w:r>
      <w:r w:rsidRPr="002D0D2E">
        <w:t>государственной власти Российской Федерации.</w:t>
      </w:r>
    </w:p>
    <w:p w:rsidR="00FD7ACD" w:rsidRPr="002D0D2E" w:rsidRDefault="00FD7ACD" w:rsidP="00FD7ACD">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spacing w:after="120"/>
        <w:jc w:val="both"/>
        <w:rPr>
          <w:sz w:val="2"/>
          <w:szCs w:val="2"/>
        </w:rPr>
      </w:pPr>
    </w:p>
    <w:p w:rsidR="00FD7ACD" w:rsidRPr="002D0D2E" w:rsidRDefault="00FD7ACD" w:rsidP="00FD7ACD">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A521BE">
      <w:pPr>
        <w:spacing w:after="120"/>
        <w:ind w:firstLine="425"/>
        <w:jc w:val="both"/>
      </w:pPr>
      <w:r w:rsidRPr="002D0D2E">
        <w:t xml:space="preserve">в учреждения и органы уголовно-исполнительной системы Российской Федерации, </w:t>
      </w:r>
      <w:r w:rsidR="009E3141">
        <w:rPr>
          <w:lang w:val="en-US"/>
        </w:rPr>
        <w:br/>
      </w:r>
      <w:r w:rsidRPr="002D0D2E">
        <w:t>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FD7ACD" w:rsidRPr="009E3141" w:rsidRDefault="00FD7ACD" w:rsidP="00A521BE">
      <w:pPr>
        <w:pBdr>
          <w:top w:val="single" w:sz="4" w:space="1" w:color="auto"/>
        </w:pBdr>
        <w:spacing w:after="120"/>
        <w:jc w:val="both"/>
        <w:rPr>
          <w:sz w:val="2"/>
          <w:szCs w:val="2"/>
        </w:rPr>
      </w:pPr>
    </w:p>
    <w:p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A521BE">
      <w:pPr>
        <w:pBdr>
          <w:top w:val="single" w:sz="4" w:space="1" w:color="auto"/>
        </w:pBdr>
        <w:jc w:val="both"/>
        <w:rPr>
          <w:sz w:val="2"/>
          <w:szCs w:val="2"/>
        </w:rPr>
      </w:pPr>
    </w:p>
    <w:p w:rsidR="00A521BE" w:rsidRPr="002D0D2E" w:rsidRDefault="00A521BE" w:rsidP="00FD7ACD">
      <w:pPr>
        <w:jc w:val="both"/>
      </w:pPr>
    </w:p>
    <w:p w:rsidR="00A521BE" w:rsidRPr="009E3141" w:rsidRDefault="00A521BE" w:rsidP="00A521BE">
      <w:pPr>
        <w:pBdr>
          <w:top w:val="single" w:sz="4" w:space="1" w:color="auto"/>
        </w:pBdr>
        <w:spacing w:after="120"/>
        <w:jc w:val="both"/>
        <w:rPr>
          <w:sz w:val="2"/>
          <w:szCs w:val="2"/>
        </w:rPr>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EF27C7">
      <w:pPr>
        <w:pBdr>
          <w:top w:val="single" w:sz="4" w:space="1" w:color="auto"/>
        </w:pBdr>
        <w:spacing w:after="120"/>
        <w:jc w:val="both"/>
        <w:rPr>
          <w:sz w:val="2"/>
          <w:szCs w:val="2"/>
        </w:rPr>
      </w:pPr>
    </w:p>
    <w:p w:rsidR="00B1560D" w:rsidRPr="002D0D2E" w:rsidRDefault="00B1560D" w:rsidP="00EF27C7">
      <w:pPr>
        <w:keepNext/>
        <w:jc w:val="both"/>
      </w:pPr>
      <w:r w:rsidRPr="002D0D2E">
        <w:lastRenderedPageBreak/>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spacing w:after="120"/>
        <w:jc w:val="both"/>
        <w:rPr>
          <w:sz w:val="2"/>
          <w:szCs w:val="2"/>
        </w:rPr>
      </w:pPr>
    </w:p>
    <w:p w:rsidR="00B1560D" w:rsidRPr="002D0D2E" w:rsidRDefault="00B1560D" w:rsidP="00FD7ACD">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rsidTr="0024187F">
        <w:tblPrEx>
          <w:tblCellMar>
            <w:top w:w="0" w:type="dxa"/>
            <w:bottom w:w="0" w:type="dxa"/>
          </w:tblCellMar>
        </w:tblPrEx>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rsidTr="00EF27C7">
        <w:tblPrEx>
          <w:tblCellMar>
            <w:top w:w="0" w:type="dxa"/>
            <w:bottom w:w="0" w:type="dxa"/>
          </w:tblCellMar>
        </w:tblPrEx>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blPrEx>
          <w:tblCellMar>
            <w:top w:w="0" w:type="dxa"/>
            <w:bottom w:w="0" w:type="dxa"/>
          </w:tblCellMar>
        </w:tblPrEx>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4E33DF">
      <w:headerReference w:type="default" r:id="rId7"/>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894" w:rsidRDefault="00067894">
      <w:r>
        <w:separator/>
      </w:r>
    </w:p>
  </w:endnote>
  <w:endnote w:type="continuationSeparator" w:id="0">
    <w:p w:rsidR="00067894" w:rsidRDefault="00067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894" w:rsidRDefault="00067894">
      <w:r>
        <w:separator/>
      </w:r>
    </w:p>
  </w:footnote>
  <w:footnote w:type="continuationSeparator" w:id="0">
    <w:p w:rsidR="00067894" w:rsidRDefault="000678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894" w:rsidRPr="00067894" w:rsidRDefault="00067894" w:rsidP="005405B8">
    <w:pPr>
      <w:pStyle w:val="a3"/>
      <w:tabs>
        <w:tab w:val="clear" w:pos="4677"/>
        <w:tab w:val="clear" w:pos="9355"/>
      </w:tabs>
      <w:jc w:val="right"/>
      <w:rPr>
        <w:b/>
        <w:sz w:val="14"/>
        <w:szCs w:val="14"/>
      </w:rPr>
    </w:pPr>
    <w:r>
      <w:rPr>
        <w:sz w:val="14"/>
        <w:szCs w:val="14"/>
      </w:rPr>
      <w:t xml:space="preserve">Подготовлено с использованием системы </w:t>
    </w:r>
    <w:r w:rsidRPr="00067894">
      <w:rPr>
        <w:b/>
        <w:sz w:val="14"/>
        <w:szCs w:val="14"/>
      </w:rPr>
      <w:t>КонсультантПлюс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894"/>
    <w:rsid w:val="00067894"/>
    <w:rsid w:val="00076C12"/>
    <w:rsid w:val="000939CE"/>
    <w:rsid w:val="000E0CB6"/>
    <w:rsid w:val="00100B8F"/>
    <w:rsid w:val="0012494B"/>
    <w:rsid w:val="00186B46"/>
    <w:rsid w:val="00192292"/>
    <w:rsid w:val="00193EAC"/>
    <w:rsid w:val="001A1855"/>
    <w:rsid w:val="001B7E0B"/>
    <w:rsid w:val="00202629"/>
    <w:rsid w:val="002077FE"/>
    <w:rsid w:val="00222F1F"/>
    <w:rsid w:val="0022365A"/>
    <w:rsid w:val="00232635"/>
    <w:rsid w:val="00240CEA"/>
    <w:rsid w:val="0024187F"/>
    <w:rsid w:val="002525F6"/>
    <w:rsid w:val="002D0D2E"/>
    <w:rsid w:val="002D7D21"/>
    <w:rsid w:val="002F222D"/>
    <w:rsid w:val="00320407"/>
    <w:rsid w:val="00352ECB"/>
    <w:rsid w:val="0035487F"/>
    <w:rsid w:val="00366054"/>
    <w:rsid w:val="00392AF7"/>
    <w:rsid w:val="004316F3"/>
    <w:rsid w:val="00466759"/>
    <w:rsid w:val="004866F2"/>
    <w:rsid w:val="004867FE"/>
    <w:rsid w:val="004E33DF"/>
    <w:rsid w:val="00533CE0"/>
    <w:rsid w:val="005405B8"/>
    <w:rsid w:val="0056343A"/>
    <w:rsid w:val="005B110C"/>
    <w:rsid w:val="00614D5B"/>
    <w:rsid w:val="00624471"/>
    <w:rsid w:val="00646B4D"/>
    <w:rsid w:val="00687FB8"/>
    <w:rsid w:val="006958A6"/>
    <w:rsid w:val="006A03D4"/>
    <w:rsid w:val="006C207B"/>
    <w:rsid w:val="006C3B99"/>
    <w:rsid w:val="0073697F"/>
    <w:rsid w:val="00764953"/>
    <w:rsid w:val="007A6E97"/>
    <w:rsid w:val="00873961"/>
    <w:rsid w:val="00921FC5"/>
    <w:rsid w:val="009248BE"/>
    <w:rsid w:val="00961812"/>
    <w:rsid w:val="00971E8E"/>
    <w:rsid w:val="009746B1"/>
    <w:rsid w:val="009A2C70"/>
    <w:rsid w:val="009E3141"/>
    <w:rsid w:val="009F0121"/>
    <w:rsid w:val="00A521BE"/>
    <w:rsid w:val="00A64939"/>
    <w:rsid w:val="00A8301C"/>
    <w:rsid w:val="00AB4B4D"/>
    <w:rsid w:val="00B1322A"/>
    <w:rsid w:val="00B1560D"/>
    <w:rsid w:val="00B16388"/>
    <w:rsid w:val="00B1668C"/>
    <w:rsid w:val="00B16E99"/>
    <w:rsid w:val="00B344BB"/>
    <w:rsid w:val="00B5087D"/>
    <w:rsid w:val="00B5386A"/>
    <w:rsid w:val="00B56528"/>
    <w:rsid w:val="00B91A0E"/>
    <w:rsid w:val="00BA23BF"/>
    <w:rsid w:val="00BD72AA"/>
    <w:rsid w:val="00BF6E2B"/>
    <w:rsid w:val="00C054BA"/>
    <w:rsid w:val="00C171EF"/>
    <w:rsid w:val="00C470AF"/>
    <w:rsid w:val="00C71F00"/>
    <w:rsid w:val="00CA4F98"/>
    <w:rsid w:val="00CB21D9"/>
    <w:rsid w:val="00CC274A"/>
    <w:rsid w:val="00D275C6"/>
    <w:rsid w:val="00D62F81"/>
    <w:rsid w:val="00D8019A"/>
    <w:rsid w:val="00DA501E"/>
    <w:rsid w:val="00DD0D05"/>
    <w:rsid w:val="00DD1B0E"/>
    <w:rsid w:val="00DE7C59"/>
    <w:rsid w:val="00E10E03"/>
    <w:rsid w:val="00E12F57"/>
    <w:rsid w:val="00E21952"/>
    <w:rsid w:val="00E664E7"/>
    <w:rsid w:val="00E92038"/>
    <w:rsid w:val="00EF27C7"/>
    <w:rsid w:val="00F31370"/>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0654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2291</Words>
  <Characters>13062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Ткачева Екатерина Алексеевна</cp:lastModifiedBy>
  <cp:revision>2</cp:revision>
  <cp:lastPrinted>2024-10-11T17:25:00Z</cp:lastPrinted>
  <dcterms:created xsi:type="dcterms:W3CDTF">2024-10-16T13:36:00Z</dcterms:created>
  <dcterms:modified xsi:type="dcterms:W3CDTF">2024-10-16T13:36:00Z</dcterms:modified>
</cp:coreProperties>
</file>